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¿Estarás en Vail o Aspen en estas vacaciones?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pPr>
      <w:r w:rsidDel="00000000" w:rsidR="00000000" w:rsidRPr="00000000">
        <w:rPr>
          <w:highlight w:val="white"/>
          <w:rtl w:val="0"/>
        </w:rPr>
        <w:t xml:space="preserve">Tequila Casa Dragones te da una guía para disfrutar al máximo los mejores lugares para esquiar en Colorado.</w:t>
      </w:r>
      <w:r w:rsidDel="00000000" w:rsidR="00000000" w:rsidRPr="00000000">
        <w:rPr>
          <w:rtl w:val="0"/>
        </w:rPr>
      </w:r>
    </w:p>
    <w:p w:rsidR="00000000" w:rsidDel="00000000" w:rsidP="00000000" w:rsidRDefault="00000000" w:rsidRPr="00000000" w14:paraId="00000006">
      <w:pPr>
        <w:ind w:left="720"/>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Ciudad de México, 6 de febrero del 2020.- La mejor temporada para visitar los </w:t>
      </w:r>
      <w:r w:rsidDel="00000000" w:rsidR="00000000" w:rsidRPr="00000000">
        <w:rPr>
          <w:i w:val="1"/>
          <w:highlight w:val="white"/>
          <w:rtl w:val="0"/>
        </w:rPr>
        <w:t xml:space="preserve">hot spots </w:t>
      </w:r>
      <w:r w:rsidDel="00000000" w:rsidR="00000000" w:rsidRPr="00000000">
        <w:rPr>
          <w:highlight w:val="white"/>
          <w:rtl w:val="0"/>
        </w:rPr>
        <w:t xml:space="preserve">Vail y Aspen</w:t>
      </w:r>
      <w:r w:rsidDel="00000000" w:rsidR="00000000" w:rsidRPr="00000000">
        <w:rPr>
          <w:i w:val="1"/>
          <w:highlight w:val="white"/>
          <w:rtl w:val="0"/>
        </w:rPr>
        <w:t xml:space="preserve"> </w:t>
      </w:r>
      <w:r w:rsidDel="00000000" w:rsidR="00000000" w:rsidRPr="00000000">
        <w:rPr>
          <w:highlight w:val="white"/>
          <w:rtl w:val="0"/>
        </w:rPr>
        <w:t xml:space="preserve">es de enero a marzo, es por ello que preparamos para ti las mejores recomendaciones de Tequila Casa Dragones y los lugares que no puedes dejar de visitar durante tu estancia.</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 buen viaje comienza con la elección del hospedaje ideal. Aquí las mejores opciones </w:t>
      </w:r>
      <w:r w:rsidDel="00000000" w:rsidR="00000000" w:rsidRPr="00000000">
        <w:rPr>
          <w:highlight w:val="white"/>
          <w:rtl w:val="0"/>
        </w:rPr>
        <w:t xml:space="preserve">para disfrutar tus vacaciones </w:t>
      </w:r>
      <w:r w:rsidDel="00000000" w:rsidR="00000000" w:rsidRPr="00000000">
        <w:rPr>
          <w:b w:val="1"/>
          <w:rtl w:val="0"/>
        </w:rPr>
        <w:t xml:space="preserve">Hotel Jerome </w:t>
      </w:r>
      <w:r w:rsidDel="00000000" w:rsidR="00000000" w:rsidRPr="00000000">
        <w:rPr>
          <w:rtl w:val="0"/>
        </w:rPr>
        <w:t xml:space="preserve">en Aspen</w:t>
      </w:r>
      <w:r w:rsidDel="00000000" w:rsidR="00000000" w:rsidRPr="00000000">
        <w:rPr>
          <w:highlight w:val="white"/>
          <w:rtl w:val="0"/>
        </w:rPr>
        <w:t xml:space="preserve"> donde la cultura del ski forma parte de cada espacio del hotel, y su famoso J-Bar en donde podrás disfrutar la mejor coctelería con Casa Dragones Blanco</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The Sebastian, Vail</w:t>
      </w:r>
      <w:r w:rsidDel="00000000" w:rsidR="00000000" w:rsidRPr="00000000">
        <w:rPr>
          <w:rtl w:val="0"/>
        </w:rPr>
        <w:t xml:space="preserve">, </w:t>
      </w:r>
      <w:r w:rsidDel="00000000" w:rsidR="00000000" w:rsidRPr="00000000">
        <w:rPr>
          <w:highlight w:val="white"/>
          <w:rtl w:val="0"/>
        </w:rPr>
        <w:t xml:space="preserve">es el hotel boutique por excelencia con una decoración contemporánea y un servicio de primera clase. The Frost Bar es uno de los espacios más </w:t>
      </w:r>
      <w:r w:rsidDel="00000000" w:rsidR="00000000" w:rsidRPr="00000000">
        <w:rPr>
          <w:i w:val="1"/>
          <w:highlight w:val="white"/>
          <w:rtl w:val="0"/>
        </w:rPr>
        <w:t xml:space="preserve">cool</w:t>
      </w:r>
      <w:r w:rsidDel="00000000" w:rsidR="00000000" w:rsidRPr="00000000">
        <w:rPr>
          <w:highlight w:val="white"/>
          <w:rtl w:val="0"/>
        </w:rPr>
        <w:t xml:space="preserve"> del lugar por lo que aquí te recomendamos pedir Casa Dragones Blanco en las rocas con un twist de toronja.</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Restaurantes a la carta</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opciones en Aspen y Vail para comer son muchas, por ello seleccionamos algunos de los lugares que son un </w:t>
      </w:r>
      <w:r w:rsidDel="00000000" w:rsidR="00000000" w:rsidRPr="00000000">
        <w:rPr>
          <w:i w:val="1"/>
          <w:rtl w:val="0"/>
        </w:rPr>
        <w:t xml:space="preserve">must</w:t>
      </w:r>
      <w:r w:rsidDel="00000000" w:rsidR="00000000" w:rsidRPr="00000000">
        <w:rPr>
          <w:rtl w:val="0"/>
        </w:rPr>
        <w:t xml:space="preserve"> en tu visita. En Aspen, </w:t>
      </w:r>
      <w:r w:rsidDel="00000000" w:rsidR="00000000" w:rsidRPr="00000000">
        <w:rPr>
          <w:b w:val="1"/>
          <w:rtl w:val="0"/>
        </w:rPr>
        <w:t xml:space="preserve">Chefs Club </w:t>
      </w:r>
      <w:r w:rsidDel="00000000" w:rsidR="00000000" w:rsidRPr="00000000">
        <w:rPr>
          <w:rtl w:val="0"/>
        </w:rPr>
        <w:t xml:space="preserve">reúne los mejores platillos creados por los chefs de mayor renombre en un sóla carta y sentirás que estás dentro de  una galería de arte.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Si estás buscando un lugar informal para salir </w:t>
      </w:r>
      <w:r w:rsidDel="00000000" w:rsidR="00000000" w:rsidRPr="00000000">
        <w:rPr>
          <w:b w:val="1"/>
          <w:rtl w:val="0"/>
        </w:rPr>
        <w:t xml:space="preserve">El Segundo </w:t>
      </w:r>
      <w:r w:rsidDel="00000000" w:rsidR="00000000" w:rsidRPr="00000000">
        <w:rPr>
          <w:rtl w:val="0"/>
        </w:rPr>
        <w:t xml:space="preserve">es la mejor opción, ubicado en el corazón de Vail Village. El chef Dimitri Souvorin y Cameron Douglas crearon un menú creativo que abarca, desde estándares mexicanos, hasta fusión asiática y americana. Su bar cuenta con cocteles exclusivos entre ellos el de Tequila Casa Dragones.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Si lo que estás buscando es un bar o un lugar para salir en la noche </w:t>
      </w:r>
      <w:r w:rsidDel="00000000" w:rsidR="00000000" w:rsidRPr="00000000">
        <w:rPr>
          <w:b w:val="1"/>
          <w:rtl w:val="0"/>
        </w:rPr>
        <w:t xml:space="preserve">Vail Chophouse </w:t>
      </w:r>
      <w:r w:rsidDel="00000000" w:rsidR="00000000" w:rsidRPr="00000000">
        <w:rPr>
          <w:rtl w:val="0"/>
        </w:rPr>
        <w:t xml:space="preserve">ofrece las mejores vistas de Vail, así como un menú con cocteles clásicos y contemporáneos, donde podrás disfrutar Casa Dragones Blanco. </w:t>
      </w:r>
      <w:r w:rsidDel="00000000" w:rsidR="00000000" w:rsidRPr="00000000">
        <w:rPr>
          <w:b w:val="1"/>
          <w:rtl w:val="0"/>
        </w:rPr>
        <w:t xml:space="preserve">Belly up Aspen </w:t>
      </w:r>
      <w:r w:rsidDel="00000000" w:rsidR="00000000" w:rsidRPr="00000000">
        <w:rPr>
          <w:rtl w:val="0"/>
        </w:rPr>
        <w:t xml:space="preserve">es el equivalente a buena música, un venue para 450 personas en el que se presentan los mejores músicos y lo artistas del momento, entre los que se encuentran LCD Soundsystem, The Killers, Widespread Panic, The Chainsmokers y Jack White.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Extras</w:t>
      </w:r>
    </w:p>
    <w:p w:rsidR="00000000" w:rsidDel="00000000" w:rsidP="00000000" w:rsidRDefault="00000000" w:rsidRPr="00000000" w14:paraId="0000001D">
      <w:pPr>
        <w:jc w:val="both"/>
        <w:rPr/>
      </w:pPr>
      <w:r w:rsidDel="00000000" w:rsidR="00000000" w:rsidRPr="00000000">
        <w:rPr>
          <w:rtl w:val="0"/>
        </w:rPr>
        <w:t xml:space="preserve">Para complementar esta pequeña Guía de Tequila Casa Dragones, en la que sólo tocamos la superficie de todo lo que ofrecen estos dos destinos, a continuación te compartimos una lista con otros lugares que no puedes dejar de visitar en Aspen y Vail:</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pPr>
      <w:r w:rsidDel="00000000" w:rsidR="00000000" w:rsidRPr="00000000">
        <w:rPr>
          <w:rtl w:val="0"/>
        </w:rPr>
        <w:t xml:space="preserve">Betula Aspen.</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W Hotel, Aspen. </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Casa Tua, Aspen.</w:t>
      </w:r>
    </w:p>
    <w:p w:rsidR="00000000" w:rsidDel="00000000" w:rsidP="00000000" w:rsidRDefault="00000000" w:rsidRPr="00000000" w14:paraId="00000022">
      <w:pPr>
        <w:numPr>
          <w:ilvl w:val="0"/>
          <w:numId w:val="2"/>
        </w:numPr>
        <w:ind w:left="720" w:hanging="360"/>
        <w:jc w:val="both"/>
        <w:rPr/>
      </w:pPr>
      <w:r w:rsidDel="00000000" w:rsidR="00000000" w:rsidRPr="00000000">
        <w:rPr>
          <w:rtl w:val="0"/>
        </w:rPr>
        <w:t xml:space="preserve">St Regis, Aspen.</w:t>
      </w:r>
    </w:p>
    <w:p w:rsidR="00000000" w:rsidDel="00000000" w:rsidP="00000000" w:rsidRDefault="00000000" w:rsidRPr="00000000" w14:paraId="00000023">
      <w:pPr>
        <w:numPr>
          <w:ilvl w:val="0"/>
          <w:numId w:val="2"/>
        </w:numPr>
        <w:ind w:left="720" w:hanging="360"/>
        <w:jc w:val="both"/>
        <w:rPr/>
      </w:pPr>
      <w:r w:rsidDel="00000000" w:rsidR="00000000" w:rsidRPr="00000000">
        <w:rPr>
          <w:rtl w:val="0"/>
        </w:rPr>
        <w:t xml:space="preserve">La Tour, Vail. </w:t>
      </w:r>
    </w:p>
    <w:p w:rsidR="00000000" w:rsidDel="00000000" w:rsidP="00000000" w:rsidRDefault="00000000" w:rsidRPr="00000000" w14:paraId="00000024">
      <w:pPr>
        <w:numPr>
          <w:ilvl w:val="0"/>
          <w:numId w:val="2"/>
        </w:numPr>
        <w:ind w:left="720" w:hanging="360"/>
        <w:jc w:val="both"/>
        <w:rPr/>
      </w:pPr>
      <w:r w:rsidDel="00000000" w:rsidR="00000000" w:rsidRPr="00000000">
        <w:rPr>
          <w:rtl w:val="0"/>
        </w:rPr>
        <w:t xml:space="preserve">Los Amigos, Vail.</w:t>
      </w:r>
    </w:p>
    <w:p w:rsidR="00000000" w:rsidDel="00000000" w:rsidP="00000000" w:rsidRDefault="00000000" w:rsidRPr="00000000" w14:paraId="00000025">
      <w:pPr>
        <w:numPr>
          <w:ilvl w:val="0"/>
          <w:numId w:val="2"/>
        </w:numPr>
        <w:ind w:left="720" w:hanging="360"/>
        <w:jc w:val="both"/>
        <w:rPr/>
      </w:pPr>
      <w:r w:rsidDel="00000000" w:rsidR="00000000" w:rsidRPr="00000000">
        <w:rPr>
          <w:rtl w:val="0"/>
        </w:rPr>
        <w:t xml:space="preserve">Matsuhisa, Vail.</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sz w:val="18"/>
          <w:szCs w:val="18"/>
          <w:rtl w:val="0"/>
        </w:rPr>
        <w:t xml:space="preserve">Para más información, favor de visitar nuestra página de internet </w:t>
      </w:r>
      <w:hyperlink r:id="rId7">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y Twitter. </w:t>
      </w:r>
      <w:r w:rsidDel="00000000" w:rsidR="00000000" w:rsidRPr="00000000">
        <w:rPr>
          <w:rtl w:val="0"/>
        </w:rPr>
      </w:r>
    </w:p>
    <w:p w:rsidR="00000000" w:rsidDel="00000000" w:rsidP="00000000" w:rsidRDefault="00000000" w:rsidRPr="00000000" w14:paraId="00000028">
      <w:pPr>
        <w:jc w:val="both"/>
        <w:rPr>
          <w:b w:val="1"/>
          <w:sz w:val="18"/>
          <w:szCs w:val="18"/>
        </w:rPr>
      </w:pPr>
      <w:r w:rsidDel="00000000" w:rsidR="00000000" w:rsidRPr="00000000">
        <w:rPr>
          <w:rtl w:val="0"/>
        </w:rPr>
      </w:r>
    </w:p>
    <w:p w:rsidR="00000000" w:rsidDel="00000000" w:rsidP="00000000" w:rsidRDefault="00000000" w:rsidRPr="00000000" w14:paraId="00000029">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2A">
      <w:pPr>
        <w:spacing w:after="240" w:lineRule="auto"/>
        <w:jc w:val="both"/>
        <w:rPr>
          <w:sz w:val="18"/>
          <w:szCs w:val="18"/>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w:t>
      </w:r>
    </w:p>
    <w:p w:rsidR="00000000" w:rsidDel="00000000" w:rsidP="00000000" w:rsidRDefault="00000000" w:rsidRPr="00000000" w14:paraId="0000002B">
      <w:pPr>
        <w:spacing w:after="240" w:lineRule="auto"/>
        <w:jc w:val="both"/>
        <w:rPr>
          <w:sz w:val="18"/>
          <w:szCs w:val="18"/>
        </w:rPr>
      </w:pPr>
      <w:r w:rsidDel="00000000" w:rsidR="00000000" w:rsidRPr="00000000">
        <w:rPr>
          <w:sz w:val="18"/>
          <w:szCs w:val="18"/>
          <w:rtl w:val="0"/>
        </w:rPr>
        <w:t xml:space="preserve">Para más información favor de visitar nuestra página de internet </w:t>
      </w:r>
      <w:hyperlink r:id="rId8">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CONTACTO</w:t>
      </w:r>
    </w:p>
    <w:p w:rsidR="00000000" w:rsidDel="00000000" w:rsidP="00000000" w:rsidRDefault="00000000" w:rsidRPr="00000000" w14:paraId="0000002F">
      <w:pPr>
        <w:rPr/>
      </w:pPr>
      <w:r w:rsidDel="00000000" w:rsidR="00000000" w:rsidRPr="00000000">
        <w:rPr>
          <w:rtl w:val="0"/>
        </w:rPr>
        <w:t xml:space="preserve">Yahel Peláez  </w:t>
        <w:br w:type="textWrapping"/>
        <w:t xml:space="preserve">Sr Account Executive | Another Company</w:t>
      </w:r>
    </w:p>
    <w:p w:rsidR="00000000" w:rsidDel="00000000" w:rsidP="00000000" w:rsidRDefault="00000000" w:rsidRPr="00000000" w14:paraId="00000030">
      <w:pPr>
        <w:jc w:val="both"/>
        <w:rPr/>
      </w:pPr>
      <w:r w:rsidDel="00000000" w:rsidR="00000000" w:rsidRPr="00000000">
        <w:rPr>
          <w:rtl w:val="0"/>
        </w:rPr>
        <w:t xml:space="preserve">yahel.perez@another.co </w:t>
      </w:r>
    </w:p>
    <w:p w:rsidR="00000000" w:rsidDel="00000000" w:rsidP="00000000" w:rsidRDefault="00000000" w:rsidRPr="00000000" w14:paraId="00000031">
      <w:pPr>
        <w:jc w:val="both"/>
        <w:rPr/>
      </w:pPr>
      <w:r w:rsidDel="00000000" w:rsidR="00000000" w:rsidRPr="00000000">
        <w:rPr>
          <w:rtl w:val="0"/>
        </w:rPr>
        <w:t xml:space="preserve">C: +52 1 55 2732 4937</w:t>
      </w:r>
    </w:p>
    <w:p w:rsidR="00000000" w:rsidDel="00000000" w:rsidP="00000000" w:rsidRDefault="00000000" w:rsidRPr="00000000" w14:paraId="00000032">
      <w:pPr>
        <w:jc w:val="both"/>
        <w:rPr/>
      </w:pPr>
      <w:r w:rsidDel="00000000" w:rsidR="00000000" w:rsidRPr="00000000">
        <w:rPr>
          <w:rtl w:val="0"/>
        </w:rPr>
      </w:r>
    </w:p>
    <w:sectPr>
      <w:headerReference r:id="rId9"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osCm3FRjuht3XsvFZg7fQhwHeQ==">AMUW2mVzgb5e3uJZrFf9Ro0A8TkmEkUg3QZVWMCPi7a/1S3Nj76tqGEdSA0OZltOcumzR1eeIsQoe92f085EVm9OdK7UEXZ2ip3zf3IkbtwKtU7/Og1PtYbkzm94qpvKZsxiaht4ppeoF+40LPyNPVs1udlbvxsMgA==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2020-01-23T01:22:00Z</dcterms:created>
</cp:coreProperties>
</file>